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76" w:rsidRPr="00BB37E4" w:rsidRDefault="00231876" w:rsidP="00CD6A0C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:rsidR="00231876" w:rsidRPr="00BB37E4" w:rsidRDefault="00BB37E4" w:rsidP="00D35F01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BB37E4">
        <w:rPr>
          <w:rFonts w:ascii="Tahoma" w:hAnsi="Tahoma" w:cs="Tahoma"/>
          <w:b/>
          <w:sz w:val="26"/>
          <w:szCs w:val="26"/>
        </w:rPr>
        <w:t>ORDEN DEL DÍA</w:t>
      </w:r>
    </w:p>
    <w:p w:rsidR="00D35F01" w:rsidRPr="00BB37E4" w:rsidRDefault="00D35F01" w:rsidP="00D35F01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</w:p>
    <w:p w:rsidR="00BB37E4" w:rsidRPr="00BB37E4" w:rsidRDefault="00BB37E4" w:rsidP="00CD6A0C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BB37E4">
        <w:rPr>
          <w:rFonts w:ascii="Tahoma" w:hAnsi="Tahoma" w:cs="Tahoma"/>
          <w:b/>
          <w:sz w:val="26"/>
          <w:szCs w:val="26"/>
        </w:rPr>
        <w:t>SESIÓN NÚMERO 36</w:t>
      </w:r>
    </w:p>
    <w:p w:rsidR="00CD6A0C" w:rsidRPr="00BB37E4" w:rsidRDefault="00BB37E4" w:rsidP="00CD6A0C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BB37E4">
        <w:rPr>
          <w:rFonts w:ascii="Tahoma" w:hAnsi="Tahoma" w:cs="Tahoma"/>
          <w:b/>
          <w:sz w:val="26"/>
          <w:szCs w:val="26"/>
        </w:rPr>
        <w:t>H. CABILDO DEL MUNICIPIO DE CENTRO</w:t>
      </w:r>
    </w:p>
    <w:p w:rsidR="00CD6A0C" w:rsidRPr="00BB37E4" w:rsidRDefault="00BB37E4" w:rsidP="00CD6A0C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BB37E4">
        <w:rPr>
          <w:rFonts w:ascii="Tahoma" w:hAnsi="Tahoma" w:cs="Tahoma"/>
          <w:b/>
          <w:sz w:val="26"/>
          <w:szCs w:val="26"/>
        </w:rPr>
        <w:t>14 DE DICIEMBRE DE 2020</w:t>
      </w:r>
    </w:p>
    <w:p w:rsidR="00CD6A0C" w:rsidRPr="00BB37E4" w:rsidRDefault="00CD6A0C" w:rsidP="00CD6A0C">
      <w:pPr>
        <w:tabs>
          <w:tab w:val="center" w:pos="4677"/>
          <w:tab w:val="left" w:pos="5520"/>
        </w:tabs>
        <w:spacing w:after="0" w:line="240" w:lineRule="auto"/>
        <w:ind w:left="-284"/>
        <w:rPr>
          <w:rFonts w:ascii="Tahoma" w:hAnsi="Tahoma" w:cs="Tahoma"/>
          <w:b/>
          <w:sz w:val="26"/>
          <w:szCs w:val="26"/>
        </w:rPr>
      </w:pPr>
      <w:r w:rsidRPr="00BB37E4">
        <w:rPr>
          <w:rFonts w:ascii="Tahoma" w:hAnsi="Tahoma" w:cs="Tahoma"/>
          <w:b/>
          <w:sz w:val="26"/>
          <w:szCs w:val="26"/>
        </w:rPr>
        <w:tab/>
        <w:t xml:space="preserve"> </w:t>
      </w:r>
      <w:r w:rsidRPr="00BB37E4">
        <w:rPr>
          <w:rFonts w:ascii="Tahoma" w:hAnsi="Tahoma" w:cs="Tahoma"/>
          <w:b/>
          <w:sz w:val="26"/>
          <w:szCs w:val="26"/>
        </w:rPr>
        <w:tab/>
      </w:r>
    </w:p>
    <w:tbl>
      <w:tblPr>
        <w:tblW w:w="4783" w:type="pct"/>
        <w:tblLook w:val="04A0" w:firstRow="1" w:lastRow="0" w:firstColumn="1" w:lastColumn="0" w:noHBand="0" w:noVBand="1"/>
      </w:tblPr>
      <w:tblGrid>
        <w:gridCol w:w="778"/>
        <w:gridCol w:w="8714"/>
      </w:tblGrid>
      <w:tr w:rsidR="00BB37E4" w:rsidRPr="00BB37E4" w:rsidTr="006264E7">
        <w:trPr>
          <w:trHeight w:val="306"/>
        </w:trPr>
        <w:tc>
          <w:tcPr>
            <w:tcW w:w="410" w:type="pct"/>
            <w:hideMark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B37E4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590" w:type="pct"/>
            <w:hideMark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BB37E4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BB37E4" w:rsidRPr="00BB37E4" w:rsidTr="006264E7">
        <w:trPr>
          <w:trHeight w:val="306"/>
        </w:trPr>
        <w:tc>
          <w:tcPr>
            <w:tcW w:w="410" w:type="pct"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90" w:type="pct"/>
            <w:hideMark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BB37E4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BB37E4" w:rsidRPr="00BB37E4" w:rsidTr="006264E7">
        <w:trPr>
          <w:trHeight w:val="306"/>
        </w:trPr>
        <w:tc>
          <w:tcPr>
            <w:tcW w:w="410" w:type="pct"/>
            <w:hideMark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B37E4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590" w:type="pct"/>
            <w:hideMark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BB37E4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BB37E4" w:rsidRPr="00BB37E4" w:rsidTr="006264E7">
        <w:trPr>
          <w:trHeight w:val="306"/>
        </w:trPr>
        <w:tc>
          <w:tcPr>
            <w:tcW w:w="410" w:type="pct"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90" w:type="pct"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BB37E4" w:rsidRPr="00BB37E4" w:rsidTr="006264E7">
        <w:trPr>
          <w:trHeight w:val="306"/>
        </w:trPr>
        <w:tc>
          <w:tcPr>
            <w:tcW w:w="410" w:type="pct"/>
            <w:hideMark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B37E4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590" w:type="pct"/>
            <w:hideMark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BB37E4">
              <w:rPr>
                <w:rFonts w:ascii="Tahoma" w:hAnsi="Tahoma" w:cs="Tahoma"/>
                <w:sz w:val="26"/>
                <w:szCs w:val="26"/>
              </w:rPr>
              <w:t>INFORME SOBRE LA INTEGRACIÓN DE LAS COMISIONES DE CORTESÍA, QUE RECIBIRÁN EN LA ENTRADA DEL RECINTO Y ACOMPAÑARÁN A SUS LUGARES, A LOS REPRESENTANTES DE LOS PODERES EJECUTIVO, LEGISLATIVO Y JUDICIAL, ASÍ COMO PARA ACOMPAÑARLOS A LA SALIDA DEL RECINTO, AL TÉRMINO DE LA SESIÓN.</w:t>
            </w:r>
          </w:p>
        </w:tc>
      </w:tr>
      <w:tr w:rsidR="00BB37E4" w:rsidRPr="00BB37E4" w:rsidTr="006264E7">
        <w:trPr>
          <w:trHeight w:val="306"/>
        </w:trPr>
        <w:tc>
          <w:tcPr>
            <w:tcW w:w="410" w:type="pct"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90" w:type="pct"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BB37E4" w:rsidRPr="00BB37E4" w:rsidTr="006264E7">
        <w:trPr>
          <w:trHeight w:val="306"/>
        </w:trPr>
        <w:tc>
          <w:tcPr>
            <w:tcW w:w="410" w:type="pct"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B37E4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590" w:type="pct"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BB37E4">
              <w:rPr>
                <w:rFonts w:ascii="Tahoma" w:hAnsi="Tahoma" w:cs="Tahoma"/>
                <w:sz w:val="26"/>
                <w:szCs w:val="26"/>
              </w:rPr>
              <w:t xml:space="preserve">RECESO PARA RECEPCIONAR AUTORIDADES. </w:t>
            </w:r>
          </w:p>
        </w:tc>
      </w:tr>
      <w:tr w:rsidR="00BB37E4" w:rsidRPr="00BB37E4" w:rsidTr="006264E7">
        <w:trPr>
          <w:trHeight w:val="260"/>
        </w:trPr>
        <w:tc>
          <w:tcPr>
            <w:tcW w:w="410" w:type="pct"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90" w:type="pct"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BB37E4" w:rsidRPr="00BB37E4" w:rsidTr="006264E7">
        <w:trPr>
          <w:trHeight w:val="306"/>
        </w:trPr>
        <w:tc>
          <w:tcPr>
            <w:tcW w:w="410" w:type="pct"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B37E4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5.-</w:t>
            </w:r>
          </w:p>
        </w:tc>
        <w:tc>
          <w:tcPr>
            <w:tcW w:w="4590" w:type="pct"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BB37E4">
              <w:rPr>
                <w:rFonts w:ascii="Tahoma" w:hAnsi="Tahoma" w:cs="Tahoma"/>
                <w:sz w:val="26"/>
                <w:szCs w:val="26"/>
              </w:rPr>
              <w:t>REINICIO DE LA SESIÓN</w:t>
            </w:r>
          </w:p>
        </w:tc>
      </w:tr>
      <w:tr w:rsidR="00BB37E4" w:rsidRPr="00BB37E4" w:rsidTr="006264E7">
        <w:trPr>
          <w:trHeight w:val="212"/>
        </w:trPr>
        <w:tc>
          <w:tcPr>
            <w:tcW w:w="410" w:type="pct"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90" w:type="pct"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BB37E4" w:rsidRPr="00BB37E4" w:rsidTr="006264E7">
        <w:trPr>
          <w:trHeight w:val="306"/>
        </w:trPr>
        <w:tc>
          <w:tcPr>
            <w:tcW w:w="410" w:type="pct"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B37E4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6.-</w:t>
            </w:r>
          </w:p>
        </w:tc>
        <w:tc>
          <w:tcPr>
            <w:tcW w:w="4590" w:type="pct"/>
          </w:tcPr>
          <w:p w:rsidR="00BB37E4" w:rsidRPr="00BB37E4" w:rsidRDefault="00BB37E4" w:rsidP="00BB37E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406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BB37E4">
              <w:rPr>
                <w:rFonts w:ascii="Tahoma" w:hAnsi="Tahoma" w:cs="Tahoma"/>
                <w:sz w:val="26"/>
                <w:szCs w:val="26"/>
              </w:rPr>
              <w:t>HONORES A NUESTRO LÁBARO PATRIO, A CARGO DE LA BANDA DE GUERRA Y ESCOLTA DE LA 30 ZONA MILITAR Y 37 BATALLÓN DE INFANTERÍA.</w:t>
            </w:r>
          </w:p>
          <w:p w:rsidR="00BB37E4" w:rsidRPr="00BB37E4" w:rsidRDefault="00BB37E4" w:rsidP="006264E7">
            <w:pPr>
              <w:spacing w:after="0" w:line="240" w:lineRule="auto"/>
              <w:ind w:left="406"/>
              <w:jc w:val="both"/>
              <w:rPr>
                <w:rFonts w:ascii="Tahoma" w:hAnsi="Tahoma" w:cs="Tahoma"/>
                <w:sz w:val="26"/>
                <w:szCs w:val="26"/>
              </w:rPr>
            </w:pPr>
          </w:p>
          <w:p w:rsidR="00BB37E4" w:rsidRPr="00BB37E4" w:rsidRDefault="00BB37E4" w:rsidP="00BB37E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406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BB37E4">
              <w:rPr>
                <w:rFonts w:ascii="Tahoma" w:hAnsi="Tahoma" w:cs="Tahoma"/>
                <w:sz w:val="26"/>
                <w:szCs w:val="26"/>
              </w:rPr>
              <w:t>ENTONACIÓN DEL HIMNO NACIONAL MEXICANO, A CARGO DE LA SOPRANO KARLA ALEJANDRA GARRIDO PERERA.</w:t>
            </w:r>
          </w:p>
          <w:p w:rsidR="00BB37E4" w:rsidRPr="00BB37E4" w:rsidRDefault="00BB37E4" w:rsidP="006264E7">
            <w:pPr>
              <w:spacing w:after="0" w:line="240" w:lineRule="auto"/>
              <w:ind w:left="406"/>
              <w:jc w:val="both"/>
              <w:rPr>
                <w:rFonts w:ascii="Tahoma" w:hAnsi="Tahoma" w:cs="Tahoma"/>
                <w:sz w:val="26"/>
                <w:szCs w:val="26"/>
              </w:rPr>
            </w:pPr>
          </w:p>
          <w:p w:rsidR="00BB37E4" w:rsidRPr="00BB37E4" w:rsidRDefault="00BB37E4" w:rsidP="00BB37E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406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BB37E4">
              <w:rPr>
                <w:rFonts w:ascii="Tahoma" w:hAnsi="Tahoma" w:cs="Tahoma"/>
                <w:sz w:val="26"/>
                <w:szCs w:val="26"/>
              </w:rPr>
              <w:t>DESPEDIDA DE NUESTRA INSIGNIA NACIONAL.</w:t>
            </w:r>
          </w:p>
        </w:tc>
      </w:tr>
      <w:tr w:rsidR="00BB37E4" w:rsidRPr="00BB37E4" w:rsidTr="006264E7">
        <w:trPr>
          <w:trHeight w:val="233"/>
        </w:trPr>
        <w:tc>
          <w:tcPr>
            <w:tcW w:w="410" w:type="pct"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90" w:type="pct"/>
          </w:tcPr>
          <w:p w:rsidR="00BB37E4" w:rsidRPr="00BB37E4" w:rsidRDefault="00BB37E4" w:rsidP="006264E7">
            <w:pPr>
              <w:pStyle w:val="Sinespaciado"/>
              <w:ind w:left="567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BB37E4" w:rsidRPr="00BB37E4" w:rsidTr="006264E7">
        <w:trPr>
          <w:trHeight w:val="80"/>
        </w:trPr>
        <w:tc>
          <w:tcPr>
            <w:tcW w:w="410" w:type="pct"/>
            <w:hideMark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B37E4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7.- </w:t>
            </w:r>
          </w:p>
        </w:tc>
        <w:tc>
          <w:tcPr>
            <w:tcW w:w="4590" w:type="pct"/>
            <w:hideMark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BB37E4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ENTREGA DEL PRIMER INFORME DE GOBIERNO DE LA ADMINISTRACIÓN PÚBLICA MUNICIPAL, AL HONORABLE CABILDO, Y MENSAJE POR PARTE DEL C. EVARISTO HERNÁNDEZ CRUZ, PRESIDENTE MUNICIPAL DE CENTRO, EN TÉRMINOS DE LOS ARTÍCULOS 23 Y 65 FRACCIÓN XI, DE LA LEY ORGÁNICA DE LOS MUNICIPIOS DEL ESTADO DE TABASCO.</w:t>
            </w:r>
          </w:p>
        </w:tc>
      </w:tr>
      <w:tr w:rsidR="00BB37E4" w:rsidRPr="00BB37E4" w:rsidTr="006264E7">
        <w:trPr>
          <w:trHeight w:val="80"/>
        </w:trPr>
        <w:tc>
          <w:tcPr>
            <w:tcW w:w="410" w:type="pct"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90" w:type="pct"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BB37E4" w:rsidRPr="00BB37E4" w:rsidTr="006264E7">
        <w:trPr>
          <w:trHeight w:val="80"/>
        </w:trPr>
        <w:tc>
          <w:tcPr>
            <w:tcW w:w="410" w:type="pct"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B37E4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8.-</w:t>
            </w:r>
          </w:p>
        </w:tc>
        <w:tc>
          <w:tcPr>
            <w:tcW w:w="4590" w:type="pct"/>
          </w:tcPr>
          <w:p w:rsidR="00BB37E4" w:rsidRPr="00BB37E4" w:rsidRDefault="00BB37E4" w:rsidP="006264E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BB37E4">
              <w:rPr>
                <w:rFonts w:ascii="Tahoma" w:hAnsi="Tahoma" w:cs="Tahoma"/>
                <w:sz w:val="26"/>
                <w:szCs w:val="26"/>
              </w:rPr>
              <w:t>CLAUSURA DE LA SESIÓN.</w:t>
            </w:r>
          </w:p>
        </w:tc>
      </w:tr>
    </w:tbl>
    <w:p w:rsidR="00563D4F" w:rsidRPr="00BB37E4" w:rsidRDefault="00563D4F" w:rsidP="00A41100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sectPr w:rsidR="00563D4F" w:rsidRPr="00BB37E4" w:rsidSect="00BB37E4">
      <w:headerReference w:type="default" r:id="rId7"/>
      <w:footerReference w:type="default" r:id="rId8"/>
      <w:pgSz w:w="12240" w:h="15840"/>
      <w:pgMar w:top="2268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2A" w:rsidRDefault="0020472A" w:rsidP="00DC17BD">
      <w:pPr>
        <w:spacing w:after="0" w:line="240" w:lineRule="auto"/>
      </w:pPr>
      <w:r>
        <w:separator/>
      </w:r>
    </w:p>
  </w:endnote>
  <w:endnote w:type="continuationSeparator" w:id="0">
    <w:p w:rsidR="0020472A" w:rsidRDefault="0020472A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2A" w:rsidRDefault="0020472A" w:rsidP="00DC17BD">
      <w:pPr>
        <w:spacing w:after="0" w:line="240" w:lineRule="auto"/>
      </w:pPr>
      <w:r>
        <w:separator/>
      </w:r>
    </w:p>
  </w:footnote>
  <w:footnote w:type="continuationSeparator" w:id="0">
    <w:p w:rsidR="0020472A" w:rsidRDefault="0020472A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BB37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654DAAA" wp14:editId="1055915D">
          <wp:simplePos x="0" y="0"/>
          <wp:positionH relativeFrom="column">
            <wp:posOffset>-537210</wp:posOffset>
          </wp:positionH>
          <wp:positionV relativeFrom="paragraph">
            <wp:posOffset>988695</wp:posOffset>
          </wp:positionV>
          <wp:extent cx="398881" cy="6991350"/>
          <wp:effectExtent l="0" t="0" r="127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398881" cy="6991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0BD">
      <w:rPr>
        <w:noProof/>
        <w:lang w:eastAsia="es-MX"/>
      </w:rPr>
      <w:drawing>
        <wp:inline distT="0" distB="0" distL="0" distR="0" wp14:anchorId="583D4CEF" wp14:editId="42BD5666">
          <wp:extent cx="4809490" cy="840740"/>
          <wp:effectExtent l="0" t="0" r="0" b="0"/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4A85E45" wp14:editId="7A356763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64BF9"/>
    <w:multiLevelType w:val="hybridMultilevel"/>
    <w:tmpl w:val="BFB41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4"/>
  </w:num>
  <w:num w:numId="4">
    <w:abstractNumId w:val="15"/>
  </w:num>
  <w:num w:numId="5">
    <w:abstractNumId w:val="8"/>
  </w:num>
  <w:num w:numId="6">
    <w:abstractNumId w:val="5"/>
  </w:num>
  <w:num w:numId="7">
    <w:abstractNumId w:val="19"/>
  </w:num>
  <w:num w:numId="8">
    <w:abstractNumId w:val="12"/>
  </w:num>
  <w:num w:numId="9">
    <w:abstractNumId w:val="18"/>
  </w:num>
  <w:num w:numId="10">
    <w:abstractNumId w:val="3"/>
  </w:num>
  <w:num w:numId="11">
    <w:abstractNumId w:val="22"/>
  </w:num>
  <w:num w:numId="12">
    <w:abstractNumId w:val="21"/>
  </w:num>
  <w:num w:numId="13">
    <w:abstractNumId w:val="11"/>
  </w:num>
  <w:num w:numId="14">
    <w:abstractNumId w:val="6"/>
  </w:num>
  <w:num w:numId="15">
    <w:abstractNumId w:val="4"/>
  </w:num>
  <w:num w:numId="16">
    <w:abstractNumId w:val="25"/>
  </w:num>
  <w:num w:numId="17">
    <w:abstractNumId w:val="17"/>
  </w:num>
  <w:num w:numId="18">
    <w:abstractNumId w:val="16"/>
  </w:num>
  <w:num w:numId="19">
    <w:abstractNumId w:val="2"/>
  </w:num>
  <w:num w:numId="20">
    <w:abstractNumId w:val="9"/>
  </w:num>
  <w:num w:numId="21">
    <w:abstractNumId w:val="20"/>
  </w:num>
  <w:num w:numId="22">
    <w:abstractNumId w:val="7"/>
  </w:num>
  <w:num w:numId="23">
    <w:abstractNumId w:val="14"/>
  </w:num>
  <w:num w:numId="24">
    <w:abstractNumId w:val="27"/>
  </w:num>
  <w:num w:numId="25">
    <w:abstractNumId w:val="26"/>
  </w:num>
  <w:num w:numId="26">
    <w:abstractNumId w:val="1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17B30"/>
    <w:rsid w:val="00017E3A"/>
    <w:rsid w:val="00027778"/>
    <w:rsid w:val="000452EF"/>
    <w:rsid w:val="00047877"/>
    <w:rsid w:val="00067172"/>
    <w:rsid w:val="00076385"/>
    <w:rsid w:val="0008024A"/>
    <w:rsid w:val="000817A1"/>
    <w:rsid w:val="00087619"/>
    <w:rsid w:val="000932DE"/>
    <w:rsid w:val="00093EBA"/>
    <w:rsid w:val="00095022"/>
    <w:rsid w:val="0009739F"/>
    <w:rsid w:val="000C2725"/>
    <w:rsid w:val="000C6041"/>
    <w:rsid w:val="000F4B08"/>
    <w:rsid w:val="001112EC"/>
    <w:rsid w:val="001342CC"/>
    <w:rsid w:val="001544EB"/>
    <w:rsid w:val="00166C95"/>
    <w:rsid w:val="00167435"/>
    <w:rsid w:val="001A3738"/>
    <w:rsid w:val="001A6B3F"/>
    <w:rsid w:val="001C2D51"/>
    <w:rsid w:val="001C5449"/>
    <w:rsid w:val="001D066C"/>
    <w:rsid w:val="001D4B1F"/>
    <w:rsid w:val="001F5B4D"/>
    <w:rsid w:val="0020472A"/>
    <w:rsid w:val="00211104"/>
    <w:rsid w:val="00231876"/>
    <w:rsid w:val="0023708D"/>
    <w:rsid w:val="00262E6B"/>
    <w:rsid w:val="00294F5C"/>
    <w:rsid w:val="002954BE"/>
    <w:rsid w:val="002A1628"/>
    <w:rsid w:val="002A2426"/>
    <w:rsid w:val="002C7C52"/>
    <w:rsid w:val="002D60E9"/>
    <w:rsid w:val="002D7D05"/>
    <w:rsid w:val="002F4FCE"/>
    <w:rsid w:val="002F5544"/>
    <w:rsid w:val="0031092B"/>
    <w:rsid w:val="00314B71"/>
    <w:rsid w:val="00320CE9"/>
    <w:rsid w:val="00333AD2"/>
    <w:rsid w:val="00343E78"/>
    <w:rsid w:val="00353C99"/>
    <w:rsid w:val="00394A02"/>
    <w:rsid w:val="003B33D9"/>
    <w:rsid w:val="003D288A"/>
    <w:rsid w:val="003E4B47"/>
    <w:rsid w:val="00405FFB"/>
    <w:rsid w:val="004062A0"/>
    <w:rsid w:val="004260B4"/>
    <w:rsid w:val="004307E8"/>
    <w:rsid w:val="00432962"/>
    <w:rsid w:val="00440C89"/>
    <w:rsid w:val="00463382"/>
    <w:rsid w:val="0046410A"/>
    <w:rsid w:val="004652E4"/>
    <w:rsid w:val="00466B04"/>
    <w:rsid w:val="004847FB"/>
    <w:rsid w:val="00495D3D"/>
    <w:rsid w:val="004B1846"/>
    <w:rsid w:val="004F0BA3"/>
    <w:rsid w:val="004F0D50"/>
    <w:rsid w:val="005100AE"/>
    <w:rsid w:val="005162FB"/>
    <w:rsid w:val="0055031E"/>
    <w:rsid w:val="00552630"/>
    <w:rsid w:val="00563D4F"/>
    <w:rsid w:val="00572EE2"/>
    <w:rsid w:val="0059538D"/>
    <w:rsid w:val="005A74D4"/>
    <w:rsid w:val="005C76D0"/>
    <w:rsid w:val="005E503A"/>
    <w:rsid w:val="005F7941"/>
    <w:rsid w:val="00627125"/>
    <w:rsid w:val="00627E32"/>
    <w:rsid w:val="0063794C"/>
    <w:rsid w:val="00644DDD"/>
    <w:rsid w:val="0065055A"/>
    <w:rsid w:val="00660CB6"/>
    <w:rsid w:val="0067658F"/>
    <w:rsid w:val="00694692"/>
    <w:rsid w:val="006A4D71"/>
    <w:rsid w:val="006C7C04"/>
    <w:rsid w:val="006F1EA9"/>
    <w:rsid w:val="006F247F"/>
    <w:rsid w:val="006F3A3A"/>
    <w:rsid w:val="00712019"/>
    <w:rsid w:val="007279D5"/>
    <w:rsid w:val="0074013B"/>
    <w:rsid w:val="00755A13"/>
    <w:rsid w:val="00774231"/>
    <w:rsid w:val="007850BD"/>
    <w:rsid w:val="0078521E"/>
    <w:rsid w:val="00797038"/>
    <w:rsid w:val="007D4973"/>
    <w:rsid w:val="007E7E7F"/>
    <w:rsid w:val="00815EA7"/>
    <w:rsid w:val="00817702"/>
    <w:rsid w:val="008353D9"/>
    <w:rsid w:val="0084188B"/>
    <w:rsid w:val="00843038"/>
    <w:rsid w:val="00855686"/>
    <w:rsid w:val="00857E55"/>
    <w:rsid w:val="00863DE2"/>
    <w:rsid w:val="008670F1"/>
    <w:rsid w:val="0087245D"/>
    <w:rsid w:val="008725CC"/>
    <w:rsid w:val="008836B3"/>
    <w:rsid w:val="008A7194"/>
    <w:rsid w:val="008C1C6B"/>
    <w:rsid w:val="008D1EE7"/>
    <w:rsid w:val="008D310B"/>
    <w:rsid w:val="008F7384"/>
    <w:rsid w:val="009005E0"/>
    <w:rsid w:val="00903210"/>
    <w:rsid w:val="00907646"/>
    <w:rsid w:val="00917FC7"/>
    <w:rsid w:val="00917FF0"/>
    <w:rsid w:val="00926C91"/>
    <w:rsid w:val="00932018"/>
    <w:rsid w:val="00933A35"/>
    <w:rsid w:val="00934856"/>
    <w:rsid w:val="009474ED"/>
    <w:rsid w:val="00957C85"/>
    <w:rsid w:val="009771C5"/>
    <w:rsid w:val="009934BF"/>
    <w:rsid w:val="009966CF"/>
    <w:rsid w:val="009B0F6C"/>
    <w:rsid w:val="009B76D2"/>
    <w:rsid w:val="009C7C20"/>
    <w:rsid w:val="009E2DC5"/>
    <w:rsid w:val="009F015B"/>
    <w:rsid w:val="00A06EFF"/>
    <w:rsid w:val="00A40C70"/>
    <w:rsid w:val="00A41100"/>
    <w:rsid w:val="00A574B5"/>
    <w:rsid w:val="00A65526"/>
    <w:rsid w:val="00A761E5"/>
    <w:rsid w:val="00A81596"/>
    <w:rsid w:val="00A94DC2"/>
    <w:rsid w:val="00AB1CA7"/>
    <w:rsid w:val="00AE60BD"/>
    <w:rsid w:val="00B050DF"/>
    <w:rsid w:val="00B25944"/>
    <w:rsid w:val="00B31397"/>
    <w:rsid w:val="00B339D2"/>
    <w:rsid w:val="00B379D5"/>
    <w:rsid w:val="00B642D9"/>
    <w:rsid w:val="00B67D87"/>
    <w:rsid w:val="00B86EC0"/>
    <w:rsid w:val="00BA30FD"/>
    <w:rsid w:val="00BB37E4"/>
    <w:rsid w:val="00BF1C5A"/>
    <w:rsid w:val="00BF76B6"/>
    <w:rsid w:val="00C16681"/>
    <w:rsid w:val="00C344F7"/>
    <w:rsid w:val="00C36532"/>
    <w:rsid w:val="00C670A3"/>
    <w:rsid w:val="00C8030A"/>
    <w:rsid w:val="00C81415"/>
    <w:rsid w:val="00C87CA0"/>
    <w:rsid w:val="00CD6A0C"/>
    <w:rsid w:val="00D04EDD"/>
    <w:rsid w:val="00D17679"/>
    <w:rsid w:val="00D23083"/>
    <w:rsid w:val="00D25DC5"/>
    <w:rsid w:val="00D35F01"/>
    <w:rsid w:val="00D472FF"/>
    <w:rsid w:val="00D5271A"/>
    <w:rsid w:val="00D73E94"/>
    <w:rsid w:val="00D83919"/>
    <w:rsid w:val="00DA2A60"/>
    <w:rsid w:val="00DA4F0F"/>
    <w:rsid w:val="00DB452B"/>
    <w:rsid w:val="00DC17BD"/>
    <w:rsid w:val="00DD1C99"/>
    <w:rsid w:val="00DF273B"/>
    <w:rsid w:val="00DF5721"/>
    <w:rsid w:val="00E003A2"/>
    <w:rsid w:val="00E00C84"/>
    <w:rsid w:val="00E16372"/>
    <w:rsid w:val="00E16CB7"/>
    <w:rsid w:val="00E4463B"/>
    <w:rsid w:val="00E52444"/>
    <w:rsid w:val="00E53F08"/>
    <w:rsid w:val="00E6025C"/>
    <w:rsid w:val="00E6540D"/>
    <w:rsid w:val="00E84F7D"/>
    <w:rsid w:val="00EA42AF"/>
    <w:rsid w:val="00EA4A77"/>
    <w:rsid w:val="00EB1B63"/>
    <w:rsid w:val="00ED5849"/>
    <w:rsid w:val="00F3100F"/>
    <w:rsid w:val="00F51EEC"/>
    <w:rsid w:val="00F52419"/>
    <w:rsid w:val="00F6723D"/>
    <w:rsid w:val="00F806D3"/>
    <w:rsid w:val="00F80A9B"/>
    <w:rsid w:val="00F829BD"/>
    <w:rsid w:val="00FA6248"/>
    <w:rsid w:val="00FB365A"/>
    <w:rsid w:val="00FB7176"/>
    <w:rsid w:val="00FC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DF8D3"/>
  <w15:docId w15:val="{E682B853-5B16-4D39-8FCB-9FCF382D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basedOn w:val="Fuentedeprrafopredeter"/>
    <w:link w:val="Prrafodelista"/>
    <w:uiPriority w:val="34"/>
    <w:qFormat/>
    <w:locked/>
    <w:rsid w:val="008353D9"/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Lic Anita</cp:lastModifiedBy>
  <cp:revision>3</cp:revision>
  <cp:lastPrinted>2020-12-08T03:03:00Z</cp:lastPrinted>
  <dcterms:created xsi:type="dcterms:W3CDTF">2021-01-13T19:19:00Z</dcterms:created>
  <dcterms:modified xsi:type="dcterms:W3CDTF">2021-01-13T19:20:00Z</dcterms:modified>
</cp:coreProperties>
</file>